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EC3" w:rsidRPr="00DB5EC3" w:rsidRDefault="00DB5EC3" w:rsidP="00D751B1">
      <w:pPr>
        <w:jc w:val="center"/>
        <w:rPr>
          <w:rFonts w:ascii="Times New Roman" w:hAnsi="Times New Roman" w:cs="Times New Roman"/>
          <w:b/>
          <w:sz w:val="32"/>
          <w:szCs w:val="32"/>
        </w:rPr>
      </w:pPr>
      <w:r>
        <w:rPr>
          <w:rFonts w:ascii="Times New Roman" w:hAnsi="Times New Roman" w:cs="Times New Roman"/>
          <w:b/>
          <w:sz w:val="32"/>
          <w:szCs w:val="32"/>
        </w:rPr>
        <w:t>Abstract</w:t>
      </w:r>
    </w:p>
    <w:p w:rsidR="00725B01" w:rsidRPr="00DB5EC3" w:rsidRDefault="00D751B1" w:rsidP="00D751B1">
      <w:pPr>
        <w:jc w:val="center"/>
        <w:rPr>
          <w:rFonts w:ascii="Times New Roman" w:hAnsi="Times New Roman" w:cs="Times New Roman"/>
          <w:sz w:val="32"/>
          <w:szCs w:val="32"/>
        </w:rPr>
      </w:pPr>
      <w:r w:rsidRPr="00DB5EC3">
        <w:rPr>
          <w:rFonts w:ascii="Times New Roman" w:hAnsi="Times New Roman" w:cs="Times New Roman"/>
          <w:sz w:val="32"/>
          <w:szCs w:val="32"/>
        </w:rPr>
        <w:t>Suspicious E-mail Detection</w:t>
      </w:r>
    </w:p>
    <w:p w:rsidR="00D751B1" w:rsidRPr="00DB5EC3" w:rsidRDefault="00DB5EC3" w:rsidP="00D751B1">
      <w:pPr>
        <w:pStyle w:val="Title"/>
        <w:spacing w:line="360" w:lineRule="auto"/>
        <w:ind w:left="360" w:right="-331"/>
        <w:jc w:val="left"/>
        <w:rPr>
          <w:szCs w:val="28"/>
        </w:rPr>
      </w:pPr>
      <w:r>
        <w:rPr>
          <w:szCs w:val="28"/>
        </w:rPr>
        <w:t>Aim</w:t>
      </w:r>
    </w:p>
    <w:p w:rsidR="00D751B1" w:rsidRPr="00D751B1" w:rsidRDefault="00D751B1" w:rsidP="00D751B1">
      <w:pPr>
        <w:spacing w:before="100" w:beforeAutospacing="1" w:line="360" w:lineRule="auto"/>
        <w:ind w:firstLine="720"/>
        <w:rPr>
          <w:rFonts w:ascii="Times New Roman" w:hAnsi="Times New Roman" w:cs="Times New Roman"/>
          <w:sz w:val="24"/>
          <w:szCs w:val="24"/>
        </w:rPr>
      </w:pPr>
      <w:r w:rsidRPr="00D751B1">
        <w:rPr>
          <w:rFonts w:ascii="Times New Roman" w:hAnsi="Times New Roman" w:cs="Times New Roman"/>
          <w:sz w:val="24"/>
          <w:szCs w:val="24"/>
        </w:rPr>
        <w:t>The aim of this project is to suspect the E-mails which consist of offensive, anti-social elements and block them which help in identifying the suspicious user.</w:t>
      </w:r>
    </w:p>
    <w:p w:rsidR="00D751B1" w:rsidRPr="00DB5EC3" w:rsidRDefault="00DB5EC3" w:rsidP="00D751B1">
      <w:pPr>
        <w:spacing w:before="100" w:beforeAutospacing="1" w:line="360" w:lineRule="auto"/>
        <w:rPr>
          <w:rFonts w:ascii="Times New Roman" w:hAnsi="Times New Roman"/>
          <w:b/>
          <w:sz w:val="28"/>
          <w:szCs w:val="28"/>
        </w:rPr>
      </w:pPr>
      <w:r>
        <w:rPr>
          <w:rFonts w:ascii="Times New Roman" w:hAnsi="Times New Roman"/>
          <w:b/>
          <w:sz w:val="28"/>
          <w:szCs w:val="28"/>
        </w:rPr>
        <w:t>Description</w:t>
      </w:r>
    </w:p>
    <w:p w:rsidR="00D751B1" w:rsidRPr="00D751B1" w:rsidRDefault="00D751B1" w:rsidP="00D751B1">
      <w:pPr>
        <w:pStyle w:val="NormalWeb"/>
        <w:spacing w:after="0" w:line="360" w:lineRule="auto"/>
        <w:rPr>
          <w:rFonts w:eastAsia="Times New Roman"/>
          <w:color w:val="auto"/>
          <w:sz w:val="24"/>
          <w:szCs w:val="24"/>
        </w:rPr>
      </w:pPr>
      <w:r w:rsidRPr="00D751B1">
        <w:rPr>
          <w:b/>
          <w:sz w:val="24"/>
          <w:szCs w:val="24"/>
        </w:rPr>
        <w:t>Suspicious email detection</w:t>
      </w:r>
      <w:r w:rsidRPr="00D751B1">
        <w:rPr>
          <w:sz w:val="24"/>
          <w:szCs w:val="24"/>
        </w:rPr>
        <w:t xml:space="preserve"> is a kind of mailing system where </w:t>
      </w:r>
      <w:r w:rsidRPr="00D751B1">
        <w:rPr>
          <w:rFonts w:eastAsia="Times New Roman"/>
          <w:color w:val="auto"/>
          <w:sz w:val="24"/>
          <w:szCs w:val="24"/>
        </w:rPr>
        <w:t>suspicious users are identified by determining the keywords used by him/her. The keywords such as bomb, RDX, are found in the mails which are sent by the user. All these blocked mails are checked by the administrator and identify the users who sent such mails.</w:t>
      </w:r>
    </w:p>
    <w:p w:rsidR="00DB5EC3" w:rsidRDefault="00D751B1" w:rsidP="00D751B1">
      <w:pPr>
        <w:spacing w:before="100" w:beforeAutospacing="1" w:line="360" w:lineRule="auto"/>
        <w:rPr>
          <w:sz w:val="28"/>
          <w:szCs w:val="28"/>
        </w:rPr>
      </w:pPr>
      <w:r w:rsidRPr="00DB5EC3">
        <w:rPr>
          <w:rFonts w:ascii="times" w:hAnsi="times"/>
          <w:b/>
          <w:sz w:val="28"/>
          <w:szCs w:val="28"/>
        </w:rPr>
        <w:t>MODULES</w:t>
      </w:r>
      <w:r>
        <w:rPr>
          <w:sz w:val="28"/>
          <w:szCs w:val="28"/>
        </w:rPr>
        <w:t xml:space="preserve">      </w:t>
      </w:r>
    </w:p>
    <w:p w:rsidR="00D751B1" w:rsidRPr="00DB5EC3" w:rsidRDefault="00D751B1" w:rsidP="00DB5EC3">
      <w:pPr>
        <w:spacing w:before="100" w:beforeAutospacing="1" w:line="360" w:lineRule="auto"/>
        <w:rPr>
          <w:b/>
          <w:sz w:val="28"/>
          <w:szCs w:val="28"/>
          <w:u w:val="single"/>
        </w:rPr>
      </w:pPr>
      <w:r w:rsidRPr="00F17B15">
        <w:t xml:space="preserve"> </w:t>
      </w:r>
      <w:r w:rsidRPr="00F17B15">
        <w:rPr>
          <w:sz w:val="27"/>
          <w:szCs w:val="27"/>
        </w:rPr>
        <w:t>Modules in the Suspicious E-mail detection</w:t>
      </w:r>
    </w:p>
    <w:p w:rsidR="00D751B1" w:rsidRPr="00DB5EC3" w:rsidRDefault="00D751B1" w:rsidP="00D751B1">
      <w:pPr>
        <w:numPr>
          <w:ilvl w:val="0"/>
          <w:numId w:val="1"/>
        </w:numPr>
        <w:spacing w:before="100" w:beforeAutospacing="1" w:after="0" w:line="360" w:lineRule="auto"/>
        <w:rPr>
          <w:rFonts w:ascii="Times New Roman" w:hAnsi="Times New Roman" w:cs="Times New Roman"/>
          <w:sz w:val="28"/>
          <w:szCs w:val="28"/>
        </w:rPr>
      </w:pPr>
      <w:r w:rsidRPr="00DB5EC3">
        <w:rPr>
          <w:rFonts w:ascii="Times New Roman" w:hAnsi="Times New Roman" w:cs="Times New Roman"/>
          <w:bCs/>
          <w:sz w:val="28"/>
          <w:szCs w:val="28"/>
        </w:rPr>
        <w:t>Login Module</w:t>
      </w:r>
    </w:p>
    <w:p w:rsidR="00D751B1" w:rsidRPr="00DB5EC3" w:rsidRDefault="00D751B1" w:rsidP="00D751B1">
      <w:pPr>
        <w:numPr>
          <w:ilvl w:val="0"/>
          <w:numId w:val="1"/>
        </w:numPr>
        <w:spacing w:before="100" w:beforeAutospacing="1" w:after="0" w:line="360" w:lineRule="auto"/>
        <w:rPr>
          <w:rFonts w:ascii="Times New Roman" w:hAnsi="Times New Roman" w:cs="Times New Roman"/>
          <w:sz w:val="28"/>
          <w:szCs w:val="28"/>
        </w:rPr>
      </w:pPr>
      <w:r w:rsidRPr="00DB5EC3">
        <w:rPr>
          <w:rFonts w:ascii="Times New Roman" w:hAnsi="Times New Roman" w:cs="Times New Roman"/>
          <w:bCs/>
          <w:sz w:val="28"/>
          <w:szCs w:val="28"/>
        </w:rPr>
        <w:t>Registration Module</w:t>
      </w:r>
    </w:p>
    <w:p w:rsidR="00D751B1" w:rsidRPr="00DB5EC3" w:rsidRDefault="00D751B1" w:rsidP="00D751B1">
      <w:pPr>
        <w:numPr>
          <w:ilvl w:val="0"/>
          <w:numId w:val="1"/>
        </w:numPr>
        <w:spacing w:before="100" w:beforeAutospacing="1" w:after="0" w:line="360" w:lineRule="auto"/>
        <w:rPr>
          <w:rFonts w:ascii="Times New Roman" w:hAnsi="Times New Roman" w:cs="Times New Roman"/>
          <w:sz w:val="28"/>
          <w:szCs w:val="28"/>
        </w:rPr>
      </w:pPr>
      <w:r w:rsidRPr="00DB5EC3">
        <w:rPr>
          <w:rFonts w:ascii="Times New Roman" w:hAnsi="Times New Roman" w:cs="Times New Roman"/>
          <w:bCs/>
          <w:sz w:val="28"/>
          <w:szCs w:val="28"/>
        </w:rPr>
        <w:t>Administration Module</w:t>
      </w:r>
    </w:p>
    <w:p w:rsidR="00D751B1" w:rsidRPr="00DB5EC3" w:rsidRDefault="00D751B1" w:rsidP="00D751B1">
      <w:pPr>
        <w:numPr>
          <w:ilvl w:val="0"/>
          <w:numId w:val="1"/>
        </w:numPr>
        <w:spacing w:before="100" w:beforeAutospacing="1" w:after="0" w:line="360" w:lineRule="auto"/>
        <w:rPr>
          <w:rFonts w:ascii="Times New Roman" w:hAnsi="Times New Roman" w:cs="Times New Roman"/>
          <w:sz w:val="28"/>
          <w:szCs w:val="28"/>
        </w:rPr>
      </w:pPr>
      <w:r w:rsidRPr="00DB5EC3">
        <w:rPr>
          <w:rFonts w:ascii="Times New Roman" w:hAnsi="Times New Roman" w:cs="Times New Roman"/>
          <w:bCs/>
          <w:sz w:val="28"/>
          <w:szCs w:val="28"/>
        </w:rPr>
        <w:t>User Module</w:t>
      </w:r>
    </w:p>
    <w:p w:rsidR="00D751B1" w:rsidRPr="00DB5EC3" w:rsidRDefault="00D751B1" w:rsidP="00D751B1">
      <w:pPr>
        <w:numPr>
          <w:ilvl w:val="0"/>
          <w:numId w:val="1"/>
        </w:numPr>
        <w:spacing w:before="100" w:beforeAutospacing="1" w:after="0" w:line="360" w:lineRule="auto"/>
        <w:rPr>
          <w:rFonts w:ascii="Times New Roman" w:hAnsi="Times New Roman" w:cs="Times New Roman"/>
          <w:sz w:val="28"/>
          <w:szCs w:val="28"/>
        </w:rPr>
      </w:pPr>
      <w:r w:rsidRPr="00DB5EC3">
        <w:rPr>
          <w:rFonts w:ascii="Times New Roman" w:hAnsi="Times New Roman" w:cs="Times New Roman"/>
          <w:bCs/>
          <w:sz w:val="28"/>
          <w:szCs w:val="28"/>
        </w:rPr>
        <w:t>Mailing Module</w:t>
      </w:r>
    </w:p>
    <w:p w:rsidR="00D751B1" w:rsidRPr="00DB5EC3" w:rsidRDefault="00DB5EC3" w:rsidP="00D751B1">
      <w:pPr>
        <w:numPr>
          <w:ilvl w:val="0"/>
          <w:numId w:val="2"/>
        </w:numPr>
        <w:spacing w:before="100" w:beforeAutospacing="1" w:after="0" w:line="360" w:lineRule="auto"/>
        <w:rPr>
          <w:rFonts w:ascii="Times New Roman" w:hAnsi="Times New Roman"/>
          <w:b/>
          <w:sz w:val="28"/>
        </w:rPr>
      </w:pPr>
      <w:r>
        <w:rPr>
          <w:rFonts w:ascii="Times New Roman" w:hAnsi="Times New Roman"/>
          <w:b/>
          <w:bCs/>
          <w:sz w:val="28"/>
          <w:szCs w:val="27"/>
        </w:rPr>
        <w:t>Login Module</w:t>
      </w:r>
    </w:p>
    <w:p w:rsidR="00DB5EC3" w:rsidRPr="00DB5EC3" w:rsidRDefault="00D751B1" w:rsidP="00DB5EC3">
      <w:pPr>
        <w:spacing w:before="100" w:beforeAutospacing="1" w:after="100" w:afterAutospacing="1" w:line="360" w:lineRule="auto"/>
        <w:ind w:firstLine="720"/>
        <w:jc w:val="both"/>
        <w:rPr>
          <w:rFonts w:ascii="Times New Roman" w:hAnsi="Times New Roman" w:cs="Times New Roman"/>
          <w:sz w:val="24"/>
          <w:szCs w:val="24"/>
        </w:rPr>
      </w:pPr>
      <w:r w:rsidRPr="00DB5EC3">
        <w:rPr>
          <w:rFonts w:ascii="Times New Roman" w:hAnsi="Times New Roman" w:cs="Times New Roman"/>
          <w:sz w:val="24"/>
          <w:szCs w:val="24"/>
        </w:rPr>
        <w:t>This module is used by administrator and users (who are authenticated) to login into the secure mail. The login details of the specified person will be entered and hence can enter into the secure mail.</w:t>
      </w:r>
    </w:p>
    <w:p w:rsidR="00DB5EC3" w:rsidRPr="00DB5EC3" w:rsidRDefault="00DB5EC3" w:rsidP="00DB5EC3">
      <w:pPr>
        <w:numPr>
          <w:ilvl w:val="0"/>
          <w:numId w:val="2"/>
        </w:numPr>
        <w:spacing w:before="100" w:beforeAutospacing="1" w:after="0" w:line="360" w:lineRule="auto"/>
        <w:rPr>
          <w:rFonts w:ascii="Times New Roman" w:hAnsi="Times New Roman"/>
          <w:sz w:val="28"/>
        </w:rPr>
      </w:pPr>
      <w:r w:rsidRPr="00DB5EC3">
        <w:rPr>
          <w:rFonts w:ascii="Times New Roman" w:hAnsi="Times New Roman"/>
          <w:b/>
          <w:bCs/>
          <w:sz w:val="28"/>
          <w:szCs w:val="27"/>
        </w:rPr>
        <w:lastRenderedPageBreak/>
        <w:t>Registration Module</w:t>
      </w:r>
    </w:p>
    <w:p w:rsidR="00D751B1" w:rsidRPr="00DB5EC3" w:rsidRDefault="00D751B1" w:rsidP="00DB5EC3">
      <w:pPr>
        <w:spacing w:before="100" w:beforeAutospacing="1" w:line="360" w:lineRule="auto"/>
        <w:rPr>
          <w:rFonts w:ascii="Times New Roman" w:hAnsi="Times New Roman" w:cs="Times New Roman"/>
          <w:sz w:val="24"/>
          <w:szCs w:val="24"/>
        </w:rPr>
      </w:pPr>
      <w:r w:rsidRPr="00DB5EC3">
        <w:rPr>
          <w:rFonts w:ascii="Times New Roman" w:hAnsi="Times New Roman" w:cs="Times New Roman"/>
          <w:sz w:val="24"/>
          <w:szCs w:val="24"/>
        </w:rPr>
        <w:t>This module is used by the unauthenticated users who are unregistered. The users must register themselves such that they can login into the secure mail.</w:t>
      </w:r>
    </w:p>
    <w:p w:rsidR="00D751B1" w:rsidRPr="00DB5EC3" w:rsidRDefault="00D751B1" w:rsidP="00D751B1">
      <w:pPr>
        <w:numPr>
          <w:ilvl w:val="0"/>
          <w:numId w:val="2"/>
        </w:numPr>
        <w:spacing w:before="100" w:beforeAutospacing="1" w:after="0" w:line="360" w:lineRule="auto"/>
        <w:rPr>
          <w:rFonts w:ascii="Times New Roman" w:hAnsi="Times New Roman"/>
          <w:sz w:val="28"/>
        </w:rPr>
      </w:pPr>
      <w:r w:rsidRPr="00DB5EC3">
        <w:rPr>
          <w:rFonts w:ascii="Times New Roman" w:hAnsi="Times New Roman"/>
          <w:b/>
          <w:bCs/>
          <w:sz w:val="28"/>
          <w:szCs w:val="27"/>
        </w:rPr>
        <w:t>Administration Module</w:t>
      </w:r>
    </w:p>
    <w:p w:rsidR="00D751B1" w:rsidRPr="00DB5EC3" w:rsidRDefault="00D751B1" w:rsidP="00D751B1">
      <w:pPr>
        <w:spacing w:before="100" w:beforeAutospacing="1" w:line="360" w:lineRule="auto"/>
        <w:ind w:left="360"/>
        <w:rPr>
          <w:rFonts w:ascii="Times New Roman" w:hAnsi="Times New Roman" w:cs="Times New Roman"/>
          <w:sz w:val="24"/>
          <w:szCs w:val="24"/>
        </w:rPr>
      </w:pPr>
      <w:r w:rsidRPr="00DB5EC3">
        <w:rPr>
          <w:rFonts w:ascii="Times New Roman" w:hAnsi="Times New Roman" w:cs="Times New Roman"/>
          <w:sz w:val="24"/>
          <w:szCs w:val="24"/>
        </w:rPr>
        <w:t>This module is used by the administrator to perform the functions like managing the keywords, entering new keywords and to check out the block list of the discarded mails.</w:t>
      </w:r>
    </w:p>
    <w:p w:rsidR="00D751B1" w:rsidRPr="00DB5EC3" w:rsidRDefault="00D751B1" w:rsidP="00D751B1">
      <w:pPr>
        <w:numPr>
          <w:ilvl w:val="0"/>
          <w:numId w:val="2"/>
        </w:numPr>
        <w:spacing w:before="100" w:beforeAutospacing="1" w:after="0" w:line="360" w:lineRule="auto"/>
        <w:rPr>
          <w:rFonts w:ascii="Times New Roman" w:hAnsi="Times New Roman"/>
          <w:sz w:val="28"/>
        </w:rPr>
      </w:pPr>
      <w:r w:rsidRPr="00DB5EC3">
        <w:rPr>
          <w:rFonts w:ascii="Times New Roman" w:hAnsi="Times New Roman"/>
          <w:b/>
          <w:bCs/>
          <w:sz w:val="28"/>
          <w:szCs w:val="27"/>
        </w:rPr>
        <w:t>User Module</w:t>
      </w:r>
    </w:p>
    <w:p w:rsidR="00D751B1" w:rsidRPr="00DB5EC3" w:rsidRDefault="00D751B1" w:rsidP="00D751B1">
      <w:pPr>
        <w:spacing w:before="100" w:beforeAutospacing="1" w:line="360" w:lineRule="auto"/>
        <w:rPr>
          <w:rFonts w:ascii="Times New Roman" w:hAnsi="Times New Roman" w:cs="Times New Roman"/>
          <w:sz w:val="24"/>
          <w:szCs w:val="24"/>
        </w:rPr>
      </w:pPr>
      <w:r w:rsidRPr="00F17B15">
        <w:t xml:space="preserve">      </w:t>
      </w:r>
      <w:r w:rsidRPr="00DB5EC3">
        <w:rPr>
          <w:rFonts w:ascii="Times New Roman" w:hAnsi="Times New Roman" w:cs="Times New Roman"/>
          <w:sz w:val="24"/>
          <w:szCs w:val="24"/>
        </w:rPr>
        <w:t>This module is used by the users to do operations like composing mail, checking out the mails in inbox and finally sending the mails to the authenticated users by attaching a message.</w:t>
      </w:r>
    </w:p>
    <w:p w:rsidR="00D751B1" w:rsidRPr="00DB5EC3" w:rsidRDefault="00D751B1" w:rsidP="00D751B1">
      <w:pPr>
        <w:numPr>
          <w:ilvl w:val="0"/>
          <w:numId w:val="2"/>
        </w:numPr>
        <w:spacing w:before="100" w:beforeAutospacing="1" w:after="0" w:line="360" w:lineRule="auto"/>
        <w:rPr>
          <w:rFonts w:ascii="Times New Roman" w:hAnsi="Times New Roman"/>
          <w:sz w:val="28"/>
        </w:rPr>
      </w:pPr>
      <w:r w:rsidRPr="00DB5EC3">
        <w:rPr>
          <w:rFonts w:ascii="Times New Roman" w:hAnsi="Times New Roman"/>
          <w:b/>
          <w:bCs/>
          <w:sz w:val="28"/>
          <w:szCs w:val="27"/>
        </w:rPr>
        <w:t>Mailing Module</w:t>
      </w:r>
    </w:p>
    <w:p w:rsidR="00D751B1" w:rsidRPr="00DB5EC3" w:rsidRDefault="00D751B1" w:rsidP="00D751B1">
      <w:pPr>
        <w:spacing w:before="100" w:beforeAutospacing="1" w:after="100" w:afterAutospacing="1" w:line="360" w:lineRule="auto"/>
        <w:jc w:val="both"/>
        <w:rPr>
          <w:rFonts w:ascii="Times New Roman" w:hAnsi="Times New Roman" w:cs="Times New Roman"/>
          <w:sz w:val="24"/>
          <w:szCs w:val="24"/>
        </w:rPr>
      </w:pPr>
      <w:r w:rsidRPr="00F17B15">
        <w:rPr>
          <w:sz w:val="28"/>
          <w:szCs w:val="28"/>
        </w:rPr>
        <w:t xml:space="preserve">       </w:t>
      </w:r>
      <w:r w:rsidRPr="00DB5EC3">
        <w:rPr>
          <w:rFonts w:ascii="Times New Roman" w:hAnsi="Times New Roman" w:cs="Times New Roman"/>
          <w:sz w:val="24"/>
          <w:szCs w:val="24"/>
        </w:rPr>
        <w:t>This module is used by the users perform mailing system. The mailing system consists of composing the mails, sending the mails and checking out the mails in inbox.</w:t>
      </w:r>
    </w:p>
    <w:p w:rsidR="00DB5EC3" w:rsidRDefault="00DB5EC3" w:rsidP="00D751B1">
      <w:pPr>
        <w:rPr>
          <w:rFonts w:ascii="Times New Roman" w:hAnsi="Times New Roman" w:cs="Times New Roman"/>
          <w:b/>
          <w:sz w:val="28"/>
          <w:szCs w:val="28"/>
        </w:rPr>
      </w:pPr>
    </w:p>
    <w:p w:rsidR="00DB5EC3" w:rsidRDefault="00DB5EC3" w:rsidP="00D751B1">
      <w:pPr>
        <w:rPr>
          <w:rFonts w:ascii="Times New Roman" w:hAnsi="Times New Roman" w:cs="Times New Roman"/>
          <w:b/>
          <w:sz w:val="28"/>
          <w:szCs w:val="28"/>
        </w:rPr>
      </w:pPr>
    </w:p>
    <w:p w:rsidR="00DB5EC3" w:rsidRDefault="00DB5EC3" w:rsidP="00D751B1">
      <w:pPr>
        <w:rPr>
          <w:rFonts w:ascii="Times New Roman" w:hAnsi="Times New Roman" w:cs="Times New Roman"/>
          <w:b/>
          <w:sz w:val="28"/>
          <w:szCs w:val="28"/>
        </w:rPr>
      </w:pPr>
    </w:p>
    <w:p w:rsidR="00DB5EC3" w:rsidRDefault="00DB5EC3" w:rsidP="00D751B1">
      <w:pPr>
        <w:rPr>
          <w:rFonts w:ascii="Times New Roman" w:hAnsi="Times New Roman" w:cs="Times New Roman"/>
          <w:b/>
          <w:sz w:val="28"/>
          <w:szCs w:val="28"/>
        </w:rPr>
      </w:pPr>
    </w:p>
    <w:p w:rsidR="00DB5EC3" w:rsidRDefault="00DB5EC3" w:rsidP="00DB5EC3">
      <w:pPr>
        <w:spacing w:line="480" w:lineRule="auto"/>
        <w:rPr>
          <w:rFonts w:ascii="Times New Roman" w:hAnsi="Times New Roman" w:cs="Times New Roman"/>
          <w:b/>
          <w:sz w:val="28"/>
          <w:szCs w:val="28"/>
        </w:rPr>
      </w:pPr>
    </w:p>
    <w:p w:rsidR="00DB5EC3" w:rsidRDefault="00DB5EC3" w:rsidP="00DB5EC3">
      <w:pPr>
        <w:spacing w:line="480" w:lineRule="auto"/>
        <w:rPr>
          <w:rFonts w:ascii="Times New Roman" w:hAnsi="Times New Roman" w:cs="Times New Roman"/>
          <w:b/>
          <w:sz w:val="28"/>
          <w:szCs w:val="28"/>
        </w:rPr>
      </w:pPr>
    </w:p>
    <w:p w:rsidR="00DB5EC3" w:rsidRDefault="00DB5EC3" w:rsidP="00DB5EC3">
      <w:pPr>
        <w:spacing w:line="480" w:lineRule="auto"/>
        <w:rPr>
          <w:rFonts w:ascii="Times New Roman" w:hAnsi="Times New Roman" w:cs="Times New Roman"/>
          <w:b/>
          <w:sz w:val="28"/>
          <w:szCs w:val="28"/>
        </w:rPr>
      </w:pPr>
    </w:p>
    <w:p w:rsidR="00D751B1" w:rsidRPr="00DB5EC3" w:rsidRDefault="00DB5EC3" w:rsidP="00DB5EC3">
      <w:pPr>
        <w:spacing w:line="480" w:lineRule="auto"/>
        <w:rPr>
          <w:rFonts w:ascii="Times New Roman" w:hAnsi="Times New Roman" w:cs="Times New Roman"/>
          <w:b/>
          <w:sz w:val="28"/>
          <w:szCs w:val="28"/>
        </w:rPr>
      </w:pPr>
      <w:r w:rsidRPr="00DB5EC3">
        <w:rPr>
          <w:rFonts w:ascii="Times New Roman" w:hAnsi="Times New Roman" w:cs="Times New Roman"/>
          <w:b/>
          <w:sz w:val="28"/>
          <w:szCs w:val="28"/>
        </w:rPr>
        <w:lastRenderedPageBreak/>
        <w:t>Software Requirements</w:t>
      </w:r>
    </w:p>
    <w:p w:rsidR="00D751B1" w:rsidRPr="00DB5EC3" w:rsidRDefault="00D751B1" w:rsidP="00DB5EC3">
      <w:pPr>
        <w:numPr>
          <w:ilvl w:val="2"/>
          <w:numId w:val="3"/>
        </w:numPr>
        <w:spacing w:before="100" w:beforeAutospacing="1" w:after="0" w:line="360" w:lineRule="auto"/>
        <w:rPr>
          <w:rFonts w:ascii="Times New Roman" w:hAnsi="Times New Roman" w:cs="Times New Roman"/>
          <w:sz w:val="24"/>
          <w:szCs w:val="24"/>
        </w:rPr>
      </w:pPr>
      <w:r w:rsidRPr="00DB5EC3">
        <w:rPr>
          <w:rFonts w:ascii="Times New Roman" w:hAnsi="Times New Roman" w:cs="Times New Roman"/>
          <w:sz w:val="24"/>
          <w:szCs w:val="24"/>
        </w:rPr>
        <w:t>Operating System :: Windows NT/2000</w:t>
      </w:r>
    </w:p>
    <w:p w:rsidR="00D751B1" w:rsidRPr="00DB5EC3" w:rsidRDefault="00D751B1" w:rsidP="00D751B1">
      <w:pPr>
        <w:numPr>
          <w:ilvl w:val="2"/>
          <w:numId w:val="3"/>
        </w:numPr>
        <w:spacing w:before="100" w:beforeAutospacing="1" w:after="0" w:line="360" w:lineRule="auto"/>
        <w:rPr>
          <w:rFonts w:ascii="Times New Roman" w:hAnsi="Times New Roman" w:cs="Times New Roman"/>
          <w:sz w:val="24"/>
          <w:szCs w:val="24"/>
        </w:rPr>
      </w:pPr>
      <w:r w:rsidRPr="00DB5EC3">
        <w:rPr>
          <w:rFonts w:ascii="Times New Roman" w:hAnsi="Times New Roman" w:cs="Times New Roman"/>
          <w:sz w:val="24"/>
          <w:szCs w:val="24"/>
        </w:rPr>
        <w:t>Server Side :: JSP with Tomcat Server</w:t>
      </w:r>
    </w:p>
    <w:p w:rsidR="00D751B1" w:rsidRPr="00DB5EC3" w:rsidRDefault="00D751B1" w:rsidP="00D751B1">
      <w:pPr>
        <w:numPr>
          <w:ilvl w:val="2"/>
          <w:numId w:val="3"/>
        </w:numPr>
        <w:spacing w:before="100" w:beforeAutospacing="1" w:after="0" w:line="360" w:lineRule="auto"/>
        <w:rPr>
          <w:rFonts w:ascii="Times New Roman" w:hAnsi="Times New Roman" w:cs="Times New Roman"/>
          <w:sz w:val="24"/>
          <w:szCs w:val="24"/>
        </w:rPr>
      </w:pPr>
      <w:r w:rsidRPr="00DB5EC3">
        <w:rPr>
          <w:rFonts w:ascii="Times New Roman" w:hAnsi="Times New Roman" w:cs="Times New Roman"/>
          <w:sz w:val="24"/>
          <w:szCs w:val="24"/>
        </w:rPr>
        <w:t>Client Side :: HTML ,JavaScript</w:t>
      </w:r>
    </w:p>
    <w:p w:rsidR="00D751B1" w:rsidRPr="00DB5EC3" w:rsidRDefault="00D751B1" w:rsidP="00D751B1">
      <w:pPr>
        <w:numPr>
          <w:ilvl w:val="2"/>
          <w:numId w:val="3"/>
        </w:numPr>
        <w:spacing w:before="100" w:beforeAutospacing="1" w:after="0" w:line="360" w:lineRule="auto"/>
        <w:rPr>
          <w:rFonts w:ascii="Times New Roman" w:hAnsi="Times New Roman" w:cs="Times New Roman"/>
          <w:sz w:val="24"/>
          <w:szCs w:val="24"/>
        </w:rPr>
      </w:pPr>
      <w:r w:rsidRPr="00DB5EC3">
        <w:rPr>
          <w:rFonts w:ascii="Times New Roman" w:hAnsi="Times New Roman" w:cs="Times New Roman"/>
          <w:sz w:val="24"/>
          <w:szCs w:val="24"/>
        </w:rPr>
        <w:t>Services :: JDBC</w:t>
      </w:r>
    </w:p>
    <w:p w:rsidR="00D751B1" w:rsidRPr="00DB5EC3" w:rsidRDefault="00D751B1" w:rsidP="00D751B1">
      <w:pPr>
        <w:numPr>
          <w:ilvl w:val="2"/>
          <w:numId w:val="3"/>
        </w:numPr>
        <w:spacing w:before="100" w:beforeAutospacing="1" w:after="0" w:line="360" w:lineRule="auto"/>
        <w:rPr>
          <w:rFonts w:ascii="Times New Roman" w:hAnsi="Times New Roman" w:cs="Times New Roman"/>
          <w:sz w:val="24"/>
          <w:szCs w:val="24"/>
        </w:rPr>
      </w:pPr>
      <w:r w:rsidRPr="00DB5EC3">
        <w:rPr>
          <w:rFonts w:ascii="Times New Roman" w:hAnsi="Times New Roman" w:cs="Times New Roman"/>
          <w:sz w:val="24"/>
          <w:szCs w:val="24"/>
        </w:rPr>
        <w:t>Database :: Oracle 10g/XE</w:t>
      </w:r>
    </w:p>
    <w:p w:rsidR="00D751B1" w:rsidRPr="00DB5EC3" w:rsidRDefault="00D751B1" w:rsidP="00D751B1">
      <w:pPr>
        <w:numPr>
          <w:ilvl w:val="2"/>
          <w:numId w:val="3"/>
        </w:numPr>
        <w:spacing w:before="100" w:beforeAutospacing="1" w:after="0" w:line="360" w:lineRule="auto"/>
        <w:rPr>
          <w:rFonts w:ascii="Times New Roman" w:hAnsi="Times New Roman" w:cs="Times New Roman"/>
          <w:sz w:val="24"/>
          <w:szCs w:val="24"/>
        </w:rPr>
      </w:pPr>
      <w:r w:rsidRPr="00DB5EC3">
        <w:rPr>
          <w:rFonts w:ascii="Times New Roman" w:hAnsi="Times New Roman" w:cs="Times New Roman"/>
          <w:sz w:val="24"/>
          <w:szCs w:val="24"/>
        </w:rPr>
        <w:t xml:space="preserve">Integrated Development Environment :: My Eclipse 6.0 </w:t>
      </w:r>
    </w:p>
    <w:p w:rsidR="00D751B1" w:rsidRPr="00DB5EC3" w:rsidRDefault="00D751B1" w:rsidP="00D751B1">
      <w:pPr>
        <w:rPr>
          <w:rFonts w:ascii="Times New Roman" w:hAnsi="Times New Roman" w:cs="Times New Roman"/>
          <w:sz w:val="24"/>
          <w:szCs w:val="24"/>
        </w:rPr>
      </w:pPr>
    </w:p>
    <w:p w:rsidR="00D751B1" w:rsidRPr="00DB5EC3" w:rsidRDefault="00DB5EC3" w:rsidP="00D751B1">
      <w:pPr>
        <w:rPr>
          <w:rFonts w:ascii="Times New Roman" w:hAnsi="Times New Roman" w:cs="Times New Roman"/>
          <w:b/>
          <w:sz w:val="28"/>
          <w:szCs w:val="28"/>
        </w:rPr>
      </w:pPr>
      <w:r>
        <w:rPr>
          <w:rFonts w:ascii="Times New Roman" w:hAnsi="Times New Roman" w:cs="Times New Roman"/>
          <w:b/>
          <w:sz w:val="28"/>
          <w:szCs w:val="28"/>
        </w:rPr>
        <w:t>Hardware Requirements</w:t>
      </w:r>
    </w:p>
    <w:p w:rsidR="00D751B1" w:rsidRPr="00F17B15" w:rsidRDefault="00D751B1" w:rsidP="00D751B1">
      <w:pPr>
        <w:pStyle w:val="Subtitle"/>
        <w:numPr>
          <w:ilvl w:val="0"/>
          <w:numId w:val="4"/>
        </w:numPr>
        <w:spacing w:line="360" w:lineRule="auto"/>
        <w:ind w:right="-331"/>
        <w:jc w:val="both"/>
        <w:rPr>
          <w:b w:val="0"/>
        </w:rPr>
      </w:pPr>
      <w:r w:rsidRPr="00F17B15">
        <w:rPr>
          <w:b w:val="0"/>
          <w:sz w:val="24"/>
        </w:rPr>
        <w:t xml:space="preserve">Pentium processor     </w:t>
      </w:r>
      <w:r w:rsidRPr="00F17B15">
        <w:rPr>
          <w:b w:val="0"/>
          <w:sz w:val="24"/>
        </w:rPr>
        <w:tab/>
        <w:t>--------</w:t>
      </w:r>
      <w:r w:rsidRPr="00F17B15">
        <w:rPr>
          <w:b w:val="0"/>
          <w:sz w:val="24"/>
        </w:rPr>
        <w:tab/>
      </w:r>
      <w:r w:rsidRPr="00F17B15">
        <w:rPr>
          <w:b w:val="0"/>
          <w:sz w:val="24"/>
        </w:rPr>
        <w:tab/>
        <w:t xml:space="preserve"> 233 MHZ or above</w:t>
      </w:r>
    </w:p>
    <w:p w:rsidR="00D751B1" w:rsidRPr="00F17B15" w:rsidRDefault="00D751B1" w:rsidP="00D751B1">
      <w:pPr>
        <w:pStyle w:val="Subtitle"/>
        <w:numPr>
          <w:ilvl w:val="0"/>
          <w:numId w:val="4"/>
        </w:numPr>
        <w:spacing w:line="360" w:lineRule="auto"/>
        <w:ind w:right="-331"/>
        <w:jc w:val="both"/>
        <w:rPr>
          <w:b w:val="0"/>
        </w:rPr>
      </w:pPr>
      <w:r w:rsidRPr="00F17B15">
        <w:rPr>
          <w:b w:val="0"/>
          <w:sz w:val="24"/>
        </w:rPr>
        <w:t xml:space="preserve">RAM Capacity          </w:t>
      </w:r>
      <w:r w:rsidRPr="00F17B15">
        <w:rPr>
          <w:b w:val="0"/>
          <w:sz w:val="24"/>
        </w:rPr>
        <w:tab/>
        <w:t xml:space="preserve">--------     </w:t>
      </w:r>
      <w:r w:rsidRPr="00F17B15">
        <w:rPr>
          <w:b w:val="0"/>
          <w:sz w:val="24"/>
        </w:rPr>
        <w:tab/>
        <w:t xml:space="preserve">256MB </w:t>
      </w:r>
    </w:p>
    <w:p w:rsidR="00D751B1" w:rsidRPr="00F17B15" w:rsidRDefault="00D751B1" w:rsidP="00D751B1">
      <w:pPr>
        <w:pStyle w:val="Subtitle"/>
        <w:numPr>
          <w:ilvl w:val="0"/>
          <w:numId w:val="4"/>
        </w:numPr>
        <w:spacing w:line="360" w:lineRule="auto"/>
        <w:ind w:right="-331"/>
        <w:jc w:val="both"/>
        <w:rPr>
          <w:b w:val="0"/>
        </w:rPr>
      </w:pPr>
      <w:r w:rsidRPr="00F17B15">
        <w:rPr>
          <w:b w:val="0"/>
          <w:sz w:val="24"/>
        </w:rPr>
        <w:t xml:space="preserve">Hard Disk </w:t>
      </w:r>
      <w:r w:rsidRPr="00F17B15">
        <w:rPr>
          <w:b w:val="0"/>
          <w:sz w:val="24"/>
        </w:rPr>
        <w:tab/>
      </w:r>
      <w:r w:rsidR="00DB5EC3">
        <w:rPr>
          <w:b w:val="0"/>
          <w:sz w:val="24"/>
        </w:rPr>
        <w:tab/>
        <w:t>--------</w:t>
      </w:r>
      <w:r w:rsidR="00DB5EC3">
        <w:rPr>
          <w:b w:val="0"/>
          <w:sz w:val="24"/>
        </w:rPr>
        <w:tab/>
        <w:t xml:space="preserve"> </w:t>
      </w:r>
      <w:r w:rsidR="00DB5EC3">
        <w:rPr>
          <w:b w:val="0"/>
          <w:sz w:val="24"/>
        </w:rPr>
        <w:tab/>
      </w:r>
      <w:r w:rsidRPr="00F17B15">
        <w:rPr>
          <w:b w:val="0"/>
          <w:sz w:val="24"/>
        </w:rPr>
        <w:t>20GB</w:t>
      </w:r>
    </w:p>
    <w:p w:rsidR="00D751B1" w:rsidRPr="00F17B15" w:rsidRDefault="00D751B1" w:rsidP="00D751B1">
      <w:pPr>
        <w:pStyle w:val="Subtitle"/>
        <w:spacing w:line="360" w:lineRule="auto"/>
        <w:ind w:left="360" w:right="-331"/>
        <w:jc w:val="both"/>
        <w:rPr>
          <w:b w:val="0"/>
        </w:rPr>
      </w:pPr>
    </w:p>
    <w:p w:rsidR="00D751B1" w:rsidRPr="00D751B1" w:rsidRDefault="00D751B1" w:rsidP="00D751B1">
      <w:pPr>
        <w:rPr>
          <w:sz w:val="24"/>
          <w:szCs w:val="24"/>
        </w:rPr>
      </w:pPr>
    </w:p>
    <w:sectPr w:rsidR="00D751B1" w:rsidRPr="00D751B1" w:rsidSect="00DB5EC3">
      <w:pgSz w:w="12240" w:h="15840"/>
      <w:pgMar w:top="1699" w:right="1138" w:bottom="1699" w:left="226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1B48"/>
    <w:multiLevelType w:val="hybridMultilevel"/>
    <w:tmpl w:val="9810194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B6284D"/>
    <w:multiLevelType w:val="hybridMultilevel"/>
    <w:tmpl w:val="2D7A24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AF612D8"/>
    <w:multiLevelType w:val="multilevel"/>
    <w:tmpl w:val="4D4AA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452E7C"/>
    <w:multiLevelType w:val="multilevel"/>
    <w:tmpl w:val="E0E6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751B1"/>
    <w:rsid w:val="000A50C4"/>
    <w:rsid w:val="004A22F2"/>
    <w:rsid w:val="00725B01"/>
    <w:rsid w:val="00947CEA"/>
    <w:rsid w:val="00D751B1"/>
    <w:rsid w:val="00DB5EC3"/>
    <w:rsid w:val="00E858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8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51B1"/>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D751B1"/>
    <w:rPr>
      <w:rFonts w:ascii="Times New Roman" w:eastAsia="Times New Roman" w:hAnsi="Times New Roman" w:cs="Times New Roman"/>
      <w:b/>
      <w:bCs/>
      <w:sz w:val="28"/>
      <w:szCs w:val="24"/>
    </w:rPr>
  </w:style>
  <w:style w:type="paragraph" w:styleId="NormalWeb">
    <w:name w:val="Normal (Web)"/>
    <w:basedOn w:val="Normal"/>
    <w:semiHidden/>
    <w:rsid w:val="00D751B1"/>
    <w:pPr>
      <w:spacing w:before="100" w:beforeAutospacing="1" w:after="100" w:afterAutospacing="1" w:line="240" w:lineRule="auto"/>
    </w:pPr>
    <w:rPr>
      <w:rFonts w:ascii="Times New Roman" w:eastAsia="Arial Unicode MS" w:hAnsi="Times New Roman" w:cs="Times New Roman"/>
      <w:color w:val="000000"/>
    </w:rPr>
  </w:style>
  <w:style w:type="paragraph" w:styleId="Subtitle">
    <w:name w:val="Subtitle"/>
    <w:basedOn w:val="Normal"/>
    <w:link w:val="SubtitleChar"/>
    <w:qFormat/>
    <w:rsid w:val="00D751B1"/>
    <w:pPr>
      <w:spacing w:after="0" w:line="240" w:lineRule="auto"/>
    </w:pPr>
    <w:rPr>
      <w:rFonts w:ascii="Times New Roman" w:eastAsia="Times New Roman" w:hAnsi="Times New Roman" w:cs="Times New Roman"/>
      <w:b/>
      <w:bCs/>
      <w:sz w:val="28"/>
      <w:szCs w:val="24"/>
    </w:rPr>
  </w:style>
  <w:style w:type="character" w:customStyle="1" w:styleId="SubtitleChar">
    <w:name w:val="Subtitle Char"/>
    <w:basedOn w:val="DefaultParagraphFont"/>
    <w:link w:val="Subtitle"/>
    <w:rsid w:val="00D751B1"/>
    <w:rPr>
      <w:rFonts w:ascii="Times New Roman" w:eastAsia="Times New Roman" w:hAnsi="Times New Roman" w:cs="Times New Roman"/>
      <w:b/>
      <w:bCs/>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krest</dc:creator>
  <cp:keywords/>
  <dc:description/>
  <cp:lastModifiedBy>VICKY</cp:lastModifiedBy>
  <cp:revision>2</cp:revision>
  <dcterms:created xsi:type="dcterms:W3CDTF">2010-05-26T04:41:00Z</dcterms:created>
  <dcterms:modified xsi:type="dcterms:W3CDTF">2010-12-21T09:02:00Z</dcterms:modified>
</cp:coreProperties>
</file>